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80" w:rsidRPr="00F51980" w:rsidRDefault="00F51980" w:rsidP="00E57412">
      <w:pPr>
        <w:rPr>
          <w:rFonts w:ascii="Times New Roman" w:hAnsi="Times New Roman" w:cs="Times New Roman"/>
          <w:i/>
          <w:sz w:val="28"/>
          <w:szCs w:val="28"/>
        </w:rPr>
      </w:pPr>
      <w:r w:rsidRPr="00F51980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57412">
        <w:rPr>
          <w:rFonts w:ascii="Times New Roman" w:hAnsi="Times New Roman" w:cs="Times New Roman"/>
          <w:sz w:val="28"/>
          <w:szCs w:val="28"/>
        </w:rPr>
        <w:t>УТВЕРЖДАЮ:</w:t>
      </w:r>
    </w:p>
    <w:p w:rsidR="00E57412" w:rsidRP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_____</w:t>
      </w:r>
      <w:r w:rsidR="008C34F3">
        <w:rPr>
          <w:rFonts w:ascii="Times New Roman" w:hAnsi="Times New Roman" w:cs="Times New Roman"/>
          <w:sz w:val="28"/>
          <w:szCs w:val="28"/>
        </w:rPr>
        <w:t>________________</w:t>
      </w:r>
    </w:p>
    <w:p w:rsidR="00E57412" w:rsidRPr="00E57412" w:rsidRDefault="00E57412" w:rsidP="00E57412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C34F3">
        <w:rPr>
          <w:rFonts w:ascii="Times New Roman" w:hAnsi="Times New Roman" w:cs="Times New Roman"/>
          <w:sz w:val="28"/>
          <w:szCs w:val="28"/>
        </w:rPr>
        <w:t>_______________</w:t>
      </w:r>
    </w:p>
    <w:p w:rsidR="00E57412" w:rsidRPr="00E57412" w:rsidRDefault="008C34F3" w:rsidP="00E57412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412" w:rsidRDefault="008C34F3" w:rsidP="00E57412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412" w:rsidRPr="00E57412" w:rsidRDefault="008C34F3" w:rsidP="00E57412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57412" w:rsidRPr="00E5741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57412" w:rsidRPr="00E57412">
        <w:rPr>
          <w:rFonts w:ascii="Times New Roman" w:hAnsi="Times New Roman" w:cs="Times New Roman"/>
          <w:sz w:val="28"/>
          <w:szCs w:val="28"/>
        </w:rPr>
        <w:t>___</w:t>
      </w:r>
    </w:p>
    <w:p w:rsidR="00E57412" w:rsidRPr="00E57412" w:rsidRDefault="00E57412" w:rsidP="00E57412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57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</w:t>
      </w:r>
      <w:r w:rsidRPr="00E57412">
        <w:rPr>
          <w:rFonts w:ascii="Times New Roman" w:hAnsi="Times New Roman" w:cs="Times New Roman"/>
          <w:sz w:val="28"/>
          <w:szCs w:val="28"/>
        </w:rPr>
        <w:t>_____2019 г.</w:t>
      </w: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Pr="00E57412" w:rsidRDefault="00E57412" w:rsidP="00E5741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57412">
        <w:rPr>
          <w:rFonts w:ascii="Times New Roman" w:hAnsi="Times New Roman" w:cs="Times New Roman"/>
          <w:b/>
          <w:sz w:val="40"/>
          <w:szCs w:val="28"/>
        </w:rPr>
        <w:t>ПОЛОЖЕНИЕ О КОНКУРСЕ</w:t>
      </w:r>
    </w:p>
    <w:p w:rsidR="00E57412" w:rsidRPr="00E57412" w:rsidRDefault="00E57412" w:rsidP="00E5741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57412">
        <w:rPr>
          <w:rFonts w:ascii="Times New Roman" w:hAnsi="Times New Roman" w:cs="Times New Roman"/>
          <w:b/>
          <w:sz w:val="40"/>
          <w:szCs w:val="28"/>
        </w:rPr>
        <w:t>«Лучш</w:t>
      </w:r>
      <w:r w:rsidR="009A0B40">
        <w:rPr>
          <w:rFonts w:ascii="Times New Roman" w:hAnsi="Times New Roman" w:cs="Times New Roman"/>
          <w:b/>
          <w:sz w:val="40"/>
          <w:szCs w:val="28"/>
        </w:rPr>
        <w:t>ий предприниматель</w:t>
      </w:r>
      <w:r w:rsidR="008C34F3">
        <w:rPr>
          <w:rFonts w:ascii="Times New Roman" w:hAnsi="Times New Roman" w:cs="Times New Roman"/>
          <w:b/>
          <w:sz w:val="40"/>
          <w:szCs w:val="28"/>
        </w:rPr>
        <w:t xml:space="preserve"> года</w:t>
      </w:r>
      <w:r w:rsidRPr="00E57412">
        <w:rPr>
          <w:rFonts w:ascii="Times New Roman" w:hAnsi="Times New Roman" w:cs="Times New Roman"/>
          <w:b/>
          <w:sz w:val="40"/>
          <w:szCs w:val="28"/>
        </w:rPr>
        <w:t>»</w:t>
      </w: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9829A7" w:rsidRDefault="009829A7" w:rsidP="00E57412">
      <w:pPr>
        <w:rPr>
          <w:rFonts w:ascii="Times New Roman" w:hAnsi="Times New Roman" w:cs="Times New Roman"/>
          <w:sz w:val="28"/>
          <w:szCs w:val="28"/>
        </w:rPr>
      </w:pPr>
    </w:p>
    <w:p w:rsidR="00E57412" w:rsidRDefault="00E57412" w:rsidP="00E57412">
      <w:pPr>
        <w:rPr>
          <w:rFonts w:ascii="Times New Roman" w:hAnsi="Times New Roman" w:cs="Times New Roman"/>
          <w:sz w:val="28"/>
          <w:szCs w:val="28"/>
        </w:rPr>
      </w:pPr>
    </w:p>
    <w:p w:rsidR="000D1805" w:rsidRDefault="00424C86" w:rsidP="00E57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Тюлячи</w:t>
      </w:r>
    </w:p>
    <w:p w:rsidR="00AD2BC0" w:rsidRPr="00AD2BC0" w:rsidRDefault="00AD2BC0" w:rsidP="00AD2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1.</w:t>
      </w:r>
      <w:r w:rsidR="00640CD6">
        <w:rPr>
          <w:rFonts w:ascii="Times New Roman" w:hAnsi="Times New Roman" w:cs="Times New Roman"/>
          <w:sz w:val="28"/>
          <w:szCs w:val="28"/>
        </w:rPr>
        <w:t>1</w:t>
      </w:r>
      <w:r w:rsidRPr="00AD2BC0">
        <w:rPr>
          <w:rFonts w:ascii="Times New Roman" w:hAnsi="Times New Roman" w:cs="Times New Roman"/>
          <w:sz w:val="28"/>
          <w:szCs w:val="28"/>
        </w:rPr>
        <w:t>. Цели проведения конкурса «Лучш</w:t>
      </w:r>
      <w:r w:rsidR="009A0B40">
        <w:rPr>
          <w:rFonts w:ascii="Times New Roman" w:hAnsi="Times New Roman" w:cs="Times New Roman"/>
          <w:sz w:val="28"/>
          <w:szCs w:val="28"/>
        </w:rPr>
        <w:t>ий предприниматель</w:t>
      </w:r>
      <w:r w:rsidR="008C34F3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AD2BC0">
        <w:rPr>
          <w:rFonts w:ascii="Times New Roman" w:hAnsi="Times New Roman" w:cs="Times New Roman"/>
          <w:sz w:val="28"/>
          <w:szCs w:val="28"/>
        </w:rPr>
        <w:t>: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- содействие развитию бизнес-среды в </w:t>
      </w:r>
      <w:r w:rsidR="007349E7">
        <w:rPr>
          <w:rFonts w:ascii="Times New Roman" w:hAnsi="Times New Roman" w:cs="Times New Roman"/>
          <w:sz w:val="28"/>
          <w:szCs w:val="28"/>
        </w:rPr>
        <w:t>Тюлячинском</w:t>
      </w:r>
      <w:r w:rsidR="00CC5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AD2BC0">
        <w:rPr>
          <w:rFonts w:ascii="Times New Roman" w:hAnsi="Times New Roman" w:cs="Times New Roman"/>
          <w:sz w:val="28"/>
          <w:szCs w:val="28"/>
        </w:rPr>
        <w:t>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- формирование позитивного отношения к предпринимателям;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- развитие добросовестной конкуренции, деловой активности и инициативы предпринимателей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D2BC0">
        <w:rPr>
          <w:rFonts w:ascii="Times New Roman" w:hAnsi="Times New Roman" w:cs="Times New Roman"/>
          <w:sz w:val="28"/>
          <w:szCs w:val="28"/>
        </w:rPr>
        <w:t>;</w:t>
      </w:r>
    </w:p>
    <w:p w:rsid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- выявление, поощрение лучших владельцев предприятий и индивидуальных предпринимателей, добившихся значительных успехов в своей деятельности.</w:t>
      </w:r>
    </w:p>
    <w:p w:rsidR="00AD2BC0" w:rsidRPr="00AD2BC0" w:rsidRDefault="007349E7" w:rsidP="009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сообщества </w:t>
      </w:r>
      <w:r w:rsidR="00975DE3">
        <w:rPr>
          <w:rFonts w:ascii="Times New Roman" w:hAnsi="Times New Roman" w:cs="Times New Roman"/>
          <w:sz w:val="28"/>
          <w:szCs w:val="28"/>
        </w:rPr>
        <w:t>активных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 предпринимателей </w:t>
      </w:r>
      <w:r w:rsidR="00D456E4">
        <w:rPr>
          <w:rFonts w:ascii="Times New Roman" w:hAnsi="Times New Roman" w:cs="Times New Roman"/>
          <w:sz w:val="28"/>
          <w:szCs w:val="28"/>
        </w:rPr>
        <w:t xml:space="preserve">и </w:t>
      </w:r>
      <w:r w:rsidR="00602CA7">
        <w:rPr>
          <w:rFonts w:ascii="Times New Roman" w:hAnsi="Times New Roman" w:cs="Times New Roman"/>
          <w:sz w:val="28"/>
          <w:szCs w:val="28"/>
        </w:rPr>
        <w:t xml:space="preserve">общественных лидеров, </w:t>
      </w:r>
      <w:r w:rsidR="00AD2BC0" w:rsidRPr="00AD2BC0">
        <w:rPr>
          <w:rFonts w:ascii="Times New Roman" w:hAnsi="Times New Roman" w:cs="Times New Roman"/>
          <w:sz w:val="28"/>
          <w:szCs w:val="28"/>
        </w:rPr>
        <w:t>нацеленных</w:t>
      </w:r>
      <w:r w:rsidR="00975DE3">
        <w:rPr>
          <w:rFonts w:ascii="Times New Roman" w:hAnsi="Times New Roman" w:cs="Times New Roman"/>
          <w:sz w:val="28"/>
          <w:szCs w:val="28"/>
        </w:rPr>
        <w:t xml:space="preserve"> на </w:t>
      </w:r>
      <w:r w:rsidR="00AD2BC0" w:rsidRPr="00AD2BC0">
        <w:rPr>
          <w:rFonts w:ascii="Times New Roman" w:hAnsi="Times New Roman" w:cs="Times New Roman"/>
          <w:sz w:val="28"/>
          <w:szCs w:val="28"/>
        </w:rPr>
        <w:t>развитие</w:t>
      </w:r>
      <w:r w:rsidR="00975DE3">
        <w:rPr>
          <w:rFonts w:ascii="Times New Roman" w:hAnsi="Times New Roman" w:cs="Times New Roman"/>
          <w:sz w:val="28"/>
          <w:szCs w:val="28"/>
        </w:rPr>
        <w:t xml:space="preserve"> </w:t>
      </w:r>
      <w:r w:rsidR="0040366C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0008CB">
        <w:rPr>
          <w:rFonts w:ascii="Times New Roman" w:hAnsi="Times New Roman" w:cs="Times New Roman"/>
          <w:sz w:val="28"/>
          <w:szCs w:val="28"/>
        </w:rPr>
        <w:t xml:space="preserve">как 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стратегического направления развития </w:t>
      </w:r>
      <w:r w:rsidR="00975DE3">
        <w:rPr>
          <w:rFonts w:ascii="Times New Roman" w:hAnsi="Times New Roman" w:cs="Times New Roman"/>
          <w:sz w:val="28"/>
          <w:szCs w:val="28"/>
        </w:rPr>
        <w:t>района.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1.</w:t>
      </w:r>
      <w:r w:rsidR="00640CD6">
        <w:rPr>
          <w:rFonts w:ascii="Times New Roman" w:hAnsi="Times New Roman" w:cs="Times New Roman"/>
          <w:sz w:val="28"/>
          <w:szCs w:val="28"/>
        </w:rPr>
        <w:t>2</w:t>
      </w:r>
      <w:r w:rsidRPr="00AD2BC0">
        <w:rPr>
          <w:rFonts w:ascii="Times New Roman" w:hAnsi="Times New Roman" w:cs="Times New Roman"/>
          <w:sz w:val="28"/>
          <w:szCs w:val="28"/>
        </w:rPr>
        <w:t>. Информация о проведении конкурса и список победителей размещаются на официальн</w:t>
      </w:r>
      <w:r w:rsidR="00975DE3">
        <w:rPr>
          <w:rFonts w:ascii="Times New Roman" w:hAnsi="Times New Roman" w:cs="Times New Roman"/>
          <w:sz w:val="28"/>
          <w:szCs w:val="28"/>
        </w:rPr>
        <w:t>ом</w:t>
      </w:r>
      <w:r w:rsidRPr="00AD2BC0">
        <w:rPr>
          <w:rFonts w:ascii="Times New Roman" w:hAnsi="Times New Roman" w:cs="Times New Roman"/>
          <w:sz w:val="28"/>
          <w:szCs w:val="28"/>
        </w:rPr>
        <w:t xml:space="preserve"> сайт</w:t>
      </w:r>
      <w:r w:rsidR="00975DE3">
        <w:rPr>
          <w:rFonts w:ascii="Times New Roman" w:hAnsi="Times New Roman" w:cs="Times New Roman"/>
          <w:sz w:val="28"/>
          <w:szCs w:val="28"/>
        </w:rPr>
        <w:t>е</w:t>
      </w:r>
      <w:r w:rsidRPr="00AD2B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5DE3">
        <w:rPr>
          <w:rFonts w:ascii="Times New Roman" w:hAnsi="Times New Roman" w:cs="Times New Roman"/>
          <w:sz w:val="28"/>
          <w:szCs w:val="28"/>
        </w:rPr>
        <w:t xml:space="preserve">Тюлячинского </w:t>
      </w:r>
      <w:r w:rsidR="00CC5A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75DE3">
        <w:rPr>
          <w:rFonts w:ascii="Times New Roman" w:hAnsi="Times New Roman" w:cs="Times New Roman"/>
          <w:sz w:val="28"/>
          <w:szCs w:val="28"/>
        </w:rPr>
        <w:t>района.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</w:p>
    <w:p w:rsidR="00147FB7" w:rsidRPr="00AD2BC0" w:rsidRDefault="00147FB7" w:rsidP="00147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2B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D2BC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640CD6" w:rsidRPr="00AD2BC0" w:rsidRDefault="00640CD6" w:rsidP="00640CD6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1.1. Организатор конкурса: </w:t>
      </w:r>
      <w:r w:rsidR="00E94763">
        <w:rPr>
          <w:rFonts w:ascii="Times New Roman" w:hAnsi="Times New Roman" w:cs="Times New Roman"/>
          <w:sz w:val="28"/>
          <w:szCs w:val="28"/>
        </w:rPr>
        <w:t>Совет предпринимателей Тюлячинского района.</w:t>
      </w:r>
    </w:p>
    <w:p w:rsidR="00640CD6" w:rsidRDefault="00640CD6" w:rsidP="00640CD6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1.2. </w:t>
      </w:r>
      <w:r w:rsidR="00E94763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AD2BC0">
        <w:rPr>
          <w:rFonts w:ascii="Times New Roman" w:hAnsi="Times New Roman" w:cs="Times New Roman"/>
          <w:sz w:val="28"/>
          <w:szCs w:val="28"/>
        </w:rPr>
        <w:t xml:space="preserve">: </w:t>
      </w:r>
      <w:r w:rsidR="002107E9">
        <w:rPr>
          <w:rFonts w:ascii="Times New Roman" w:hAnsi="Times New Roman" w:cs="Times New Roman"/>
          <w:sz w:val="28"/>
          <w:szCs w:val="28"/>
        </w:rPr>
        <w:t>члены Совета предпринимат</w:t>
      </w:r>
      <w:r w:rsidR="007F07C0">
        <w:rPr>
          <w:rFonts w:ascii="Times New Roman" w:hAnsi="Times New Roman" w:cs="Times New Roman"/>
          <w:sz w:val="28"/>
          <w:szCs w:val="28"/>
        </w:rPr>
        <w:t>е</w:t>
      </w:r>
      <w:r w:rsidR="002107E9">
        <w:rPr>
          <w:rFonts w:ascii="Times New Roman" w:hAnsi="Times New Roman" w:cs="Times New Roman"/>
          <w:sz w:val="28"/>
          <w:szCs w:val="28"/>
        </w:rPr>
        <w:t xml:space="preserve">лей Тюлячинского района. </w:t>
      </w:r>
    </w:p>
    <w:p w:rsidR="002107E9" w:rsidRPr="00AD2BC0" w:rsidRDefault="002107E9" w:rsidP="00640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</w:t>
      </w:r>
    </w:p>
    <w:p w:rsidR="00147FB7" w:rsidRDefault="00147FB7" w:rsidP="00147FB7">
      <w:pPr>
        <w:rPr>
          <w:rFonts w:ascii="Times New Roman" w:hAnsi="Times New Roman" w:cs="Times New Roman"/>
          <w:sz w:val="28"/>
          <w:szCs w:val="28"/>
        </w:rPr>
      </w:pPr>
    </w:p>
    <w:p w:rsidR="00AD2BC0" w:rsidRPr="00AD2BC0" w:rsidRDefault="00147FB7" w:rsidP="00147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BC0" w:rsidRPr="00AD2BC0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DF37E1" w:rsidRDefault="00147FB7" w:rsidP="00AD2BC0">
      <w:pPr>
        <w:rPr>
          <w:rFonts w:ascii="Times New Roman" w:hAnsi="Times New Roman" w:cs="Times New Roman"/>
          <w:sz w:val="28"/>
          <w:szCs w:val="28"/>
        </w:rPr>
      </w:pPr>
      <w:r w:rsidRPr="00147FB7">
        <w:rPr>
          <w:rFonts w:ascii="Times New Roman" w:hAnsi="Times New Roman" w:cs="Times New Roman"/>
          <w:sz w:val="28"/>
          <w:szCs w:val="28"/>
        </w:rPr>
        <w:t>3.1.</w:t>
      </w:r>
      <w:r w:rsidRPr="00147FB7">
        <w:t xml:space="preserve"> </w:t>
      </w:r>
      <w:r w:rsidRPr="00147FB7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юридические лица независимо от организационно-правовой формы и формы собственности, индивидуальные предприниматели, осуществляющие деятельность на территории </w:t>
      </w:r>
      <w:r w:rsidR="008A0269">
        <w:rPr>
          <w:rFonts w:ascii="Times New Roman" w:hAnsi="Times New Roman" w:cs="Times New Roman"/>
          <w:sz w:val="28"/>
          <w:szCs w:val="28"/>
        </w:rPr>
        <w:t xml:space="preserve">Тюлячинского </w:t>
      </w:r>
      <w:r w:rsidR="00DF37E1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DF37E1" w:rsidRDefault="00147FB7" w:rsidP="00AD2BC0">
      <w:pPr>
        <w:rPr>
          <w:rFonts w:ascii="Times New Roman" w:hAnsi="Times New Roman" w:cs="Times New Roman"/>
          <w:sz w:val="28"/>
          <w:szCs w:val="28"/>
        </w:rPr>
      </w:pPr>
      <w:r w:rsidRPr="00147FB7">
        <w:rPr>
          <w:rFonts w:ascii="Times New Roman" w:hAnsi="Times New Roman" w:cs="Times New Roman"/>
          <w:sz w:val="28"/>
          <w:szCs w:val="28"/>
        </w:rPr>
        <w:t>3.2.Требования к участникам Конкурса.</w:t>
      </w:r>
      <w:r w:rsidR="00DF3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7E1" w:rsidRDefault="00147FB7" w:rsidP="00AD2BC0">
      <w:pPr>
        <w:rPr>
          <w:rFonts w:ascii="Times New Roman" w:hAnsi="Times New Roman" w:cs="Times New Roman"/>
          <w:sz w:val="28"/>
          <w:szCs w:val="28"/>
        </w:rPr>
      </w:pPr>
      <w:r w:rsidRPr="00147FB7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881445">
        <w:rPr>
          <w:rFonts w:ascii="Times New Roman" w:hAnsi="Times New Roman" w:cs="Times New Roman"/>
          <w:sz w:val="28"/>
          <w:szCs w:val="28"/>
        </w:rPr>
        <w:t>к</w:t>
      </w:r>
      <w:r w:rsidRPr="00147FB7">
        <w:rPr>
          <w:rFonts w:ascii="Times New Roman" w:hAnsi="Times New Roman" w:cs="Times New Roman"/>
          <w:sz w:val="28"/>
          <w:szCs w:val="28"/>
        </w:rPr>
        <w:t>онкурса должен удовлетворять одному из следующих условий:</w:t>
      </w:r>
    </w:p>
    <w:p w:rsidR="00DF37E1" w:rsidRDefault="00147FB7" w:rsidP="00AD2BC0">
      <w:pPr>
        <w:rPr>
          <w:rFonts w:ascii="Times New Roman" w:hAnsi="Times New Roman" w:cs="Times New Roman"/>
          <w:sz w:val="28"/>
          <w:szCs w:val="28"/>
        </w:rPr>
      </w:pPr>
      <w:r w:rsidRPr="00147FB7">
        <w:rPr>
          <w:rFonts w:ascii="Times New Roman" w:hAnsi="Times New Roman" w:cs="Times New Roman"/>
          <w:sz w:val="28"/>
          <w:szCs w:val="28"/>
        </w:rPr>
        <w:t>-являться индивидуальным предпринимателем, учредителем (соучредителем) юридического лица независимо от организационно-правовой формы и формы собственности;</w:t>
      </w:r>
    </w:p>
    <w:p w:rsidR="00DF37E1" w:rsidRDefault="00147FB7" w:rsidP="00AD2BC0">
      <w:pPr>
        <w:rPr>
          <w:rFonts w:ascii="Times New Roman" w:hAnsi="Times New Roman" w:cs="Times New Roman"/>
          <w:sz w:val="28"/>
          <w:szCs w:val="28"/>
        </w:rPr>
      </w:pPr>
      <w:r w:rsidRPr="00147FB7">
        <w:rPr>
          <w:rFonts w:ascii="Times New Roman" w:hAnsi="Times New Roman" w:cs="Times New Roman"/>
          <w:sz w:val="28"/>
          <w:szCs w:val="28"/>
        </w:rPr>
        <w:t>-входить в состав исполнительного органа юридического лица</w:t>
      </w:r>
      <w:r w:rsidR="00DF37E1">
        <w:rPr>
          <w:rFonts w:ascii="Times New Roman" w:hAnsi="Times New Roman" w:cs="Times New Roman"/>
          <w:sz w:val="28"/>
          <w:szCs w:val="28"/>
        </w:rPr>
        <w:t xml:space="preserve"> </w:t>
      </w:r>
      <w:r w:rsidRPr="00147FB7">
        <w:rPr>
          <w:rFonts w:ascii="Times New Roman" w:hAnsi="Times New Roman" w:cs="Times New Roman"/>
          <w:sz w:val="28"/>
          <w:szCs w:val="28"/>
        </w:rPr>
        <w:t>независимо от организационно-правовой формы и формы собственности.</w:t>
      </w:r>
    </w:p>
    <w:p w:rsidR="00AD2BC0" w:rsidRPr="00AD2BC0" w:rsidRDefault="00881445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</w:t>
      </w:r>
      <w:r w:rsidR="00147FB7" w:rsidRPr="00147FB7">
        <w:rPr>
          <w:rFonts w:ascii="Times New Roman" w:hAnsi="Times New Roman" w:cs="Times New Roman"/>
          <w:sz w:val="28"/>
          <w:szCs w:val="28"/>
        </w:rPr>
        <w:t>онкурсе не допускаются</w:t>
      </w:r>
      <w:r w:rsidR="00DF37E1">
        <w:rPr>
          <w:rFonts w:ascii="Times New Roman" w:hAnsi="Times New Roman" w:cs="Times New Roman"/>
          <w:sz w:val="28"/>
          <w:szCs w:val="28"/>
        </w:rPr>
        <w:t xml:space="preserve"> </w:t>
      </w:r>
      <w:r w:rsidR="00147FB7" w:rsidRPr="00147FB7">
        <w:rPr>
          <w:rFonts w:ascii="Times New Roman" w:hAnsi="Times New Roman" w:cs="Times New Roman"/>
          <w:sz w:val="28"/>
          <w:szCs w:val="28"/>
        </w:rPr>
        <w:t>лица, представляющие компании, осуществляющие деятельность, запрещенную законодательством РФ.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C0" w:rsidRPr="00AD2BC0" w:rsidRDefault="00DF37E1" w:rsidP="00DF37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>.1.  Конкурс проводится по следующим номинациям: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.1.1. «Лучший предприниматель </w:t>
      </w:r>
      <w:r w:rsidR="00584618">
        <w:rPr>
          <w:rFonts w:ascii="Times New Roman" w:hAnsi="Times New Roman" w:cs="Times New Roman"/>
          <w:sz w:val="28"/>
          <w:szCs w:val="28"/>
        </w:rPr>
        <w:t xml:space="preserve">года </w:t>
      </w:r>
      <w:r w:rsidR="00093AB0">
        <w:rPr>
          <w:rFonts w:ascii="Times New Roman" w:hAnsi="Times New Roman" w:cs="Times New Roman"/>
          <w:sz w:val="28"/>
          <w:szCs w:val="28"/>
        </w:rPr>
        <w:t>в сфере сельского хозяйства</w:t>
      </w:r>
      <w:r w:rsidR="00AD2BC0" w:rsidRPr="00AD2BC0">
        <w:rPr>
          <w:rFonts w:ascii="Times New Roman" w:hAnsi="Times New Roman" w:cs="Times New Roman"/>
          <w:sz w:val="28"/>
          <w:szCs w:val="28"/>
        </w:rPr>
        <w:t>»;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.1.2 «Лучший предприниматель </w:t>
      </w:r>
      <w:r w:rsidR="00584618">
        <w:rPr>
          <w:rFonts w:ascii="Times New Roman" w:hAnsi="Times New Roman" w:cs="Times New Roman"/>
          <w:sz w:val="28"/>
          <w:szCs w:val="28"/>
        </w:rPr>
        <w:t xml:space="preserve">года 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93AB0">
        <w:rPr>
          <w:rFonts w:ascii="Times New Roman" w:hAnsi="Times New Roman" w:cs="Times New Roman"/>
          <w:sz w:val="28"/>
          <w:szCs w:val="28"/>
        </w:rPr>
        <w:t>торговли и общественного питания</w:t>
      </w:r>
      <w:r w:rsidR="00AD2BC0" w:rsidRPr="00AD2BC0">
        <w:rPr>
          <w:rFonts w:ascii="Times New Roman" w:hAnsi="Times New Roman" w:cs="Times New Roman"/>
          <w:sz w:val="28"/>
          <w:szCs w:val="28"/>
        </w:rPr>
        <w:t>»;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.1.3. «Лучший предприниматель </w:t>
      </w:r>
      <w:r w:rsidR="00584618">
        <w:rPr>
          <w:rFonts w:ascii="Times New Roman" w:hAnsi="Times New Roman" w:cs="Times New Roman"/>
          <w:sz w:val="28"/>
          <w:szCs w:val="28"/>
        </w:rPr>
        <w:t xml:space="preserve">года </w:t>
      </w:r>
      <w:r w:rsidR="00AD2BC0" w:rsidRPr="00AD2BC0">
        <w:rPr>
          <w:rFonts w:ascii="Times New Roman" w:hAnsi="Times New Roman" w:cs="Times New Roman"/>
          <w:sz w:val="28"/>
          <w:szCs w:val="28"/>
        </w:rPr>
        <w:t>в сфере</w:t>
      </w:r>
      <w:r w:rsidR="00093AB0">
        <w:rPr>
          <w:rFonts w:ascii="Times New Roman" w:hAnsi="Times New Roman" w:cs="Times New Roman"/>
          <w:sz w:val="28"/>
          <w:szCs w:val="28"/>
        </w:rPr>
        <w:t xml:space="preserve"> строительства, производства и промышленности</w:t>
      </w:r>
      <w:r w:rsidR="00AD2BC0" w:rsidRPr="00AD2BC0">
        <w:rPr>
          <w:rFonts w:ascii="Times New Roman" w:hAnsi="Times New Roman" w:cs="Times New Roman"/>
          <w:sz w:val="28"/>
          <w:szCs w:val="28"/>
        </w:rPr>
        <w:t>»;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3AB0">
        <w:rPr>
          <w:rFonts w:ascii="Times New Roman" w:hAnsi="Times New Roman" w:cs="Times New Roman"/>
          <w:sz w:val="28"/>
          <w:szCs w:val="28"/>
        </w:rPr>
        <w:t>.1.</w:t>
      </w:r>
      <w:r w:rsidR="00DC6A79"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 </w:t>
      </w:r>
      <w:r w:rsidR="00E52AEF" w:rsidRPr="00AD2BC0">
        <w:rPr>
          <w:rFonts w:ascii="Times New Roman" w:hAnsi="Times New Roman" w:cs="Times New Roman"/>
          <w:sz w:val="28"/>
          <w:szCs w:val="28"/>
        </w:rPr>
        <w:t>«Лучший предприниматель</w:t>
      </w:r>
      <w:r w:rsidR="0058461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2AEF" w:rsidRPr="00AD2BC0">
        <w:rPr>
          <w:rFonts w:ascii="Times New Roman" w:hAnsi="Times New Roman" w:cs="Times New Roman"/>
          <w:sz w:val="28"/>
          <w:szCs w:val="28"/>
        </w:rPr>
        <w:t>в сфере</w:t>
      </w:r>
      <w:r w:rsidR="00E52AEF">
        <w:rPr>
          <w:rFonts w:ascii="Times New Roman" w:hAnsi="Times New Roman" w:cs="Times New Roman"/>
          <w:sz w:val="28"/>
          <w:szCs w:val="28"/>
        </w:rPr>
        <w:t xml:space="preserve"> </w:t>
      </w:r>
      <w:r w:rsidR="00641E48">
        <w:rPr>
          <w:rFonts w:ascii="Times New Roman" w:hAnsi="Times New Roman" w:cs="Times New Roman"/>
          <w:sz w:val="28"/>
          <w:szCs w:val="28"/>
        </w:rPr>
        <w:t>услуг</w:t>
      </w:r>
      <w:r w:rsidR="00E52AEF">
        <w:rPr>
          <w:rFonts w:ascii="Times New Roman" w:hAnsi="Times New Roman" w:cs="Times New Roman"/>
          <w:sz w:val="28"/>
          <w:szCs w:val="28"/>
        </w:rPr>
        <w:t>».</w:t>
      </w:r>
    </w:p>
    <w:p w:rsidR="00AD2BC0" w:rsidRPr="00AD2BC0" w:rsidRDefault="00DF37E1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>.2. Конкурсная комиссия имеет право учреждать специальные номинации, а также рассматривать заявку конкурсанта в других номинациях.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</w:p>
    <w:p w:rsidR="00AD2BC0" w:rsidRPr="00AD2BC0" w:rsidRDefault="00B84DEB" w:rsidP="00B84D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BC0" w:rsidRPr="00AD2BC0">
        <w:rPr>
          <w:rFonts w:ascii="Times New Roman" w:hAnsi="Times New Roman" w:cs="Times New Roman"/>
          <w:sz w:val="28"/>
          <w:szCs w:val="28"/>
        </w:rPr>
        <w:t>. Организация конкурса</w:t>
      </w:r>
    </w:p>
    <w:p w:rsidR="00353590" w:rsidRDefault="009A0B40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.1. </w:t>
      </w:r>
      <w:r w:rsidR="00584618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160B06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584618">
        <w:rPr>
          <w:rFonts w:ascii="Times New Roman" w:hAnsi="Times New Roman" w:cs="Times New Roman"/>
          <w:sz w:val="28"/>
          <w:szCs w:val="28"/>
        </w:rPr>
        <w:t xml:space="preserve"> по итогам года, оценка участников пр</w:t>
      </w:r>
      <w:r w:rsidR="002D1699">
        <w:rPr>
          <w:rFonts w:ascii="Times New Roman" w:hAnsi="Times New Roman" w:cs="Times New Roman"/>
          <w:sz w:val="28"/>
          <w:szCs w:val="28"/>
        </w:rPr>
        <w:t xml:space="preserve">оисходит в соответствии с установленными критериями конкурсной комиссией. </w:t>
      </w:r>
    </w:p>
    <w:p w:rsidR="00AD2BC0" w:rsidRPr="00AD2BC0" w:rsidRDefault="002B7C75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353590">
        <w:rPr>
          <w:rFonts w:ascii="Times New Roman" w:hAnsi="Times New Roman" w:cs="Times New Roman"/>
          <w:sz w:val="28"/>
          <w:szCs w:val="28"/>
        </w:rPr>
        <w:t>О</w:t>
      </w:r>
      <w:r w:rsidR="00AD2BC0" w:rsidRPr="00AD2BC0">
        <w:rPr>
          <w:rFonts w:ascii="Times New Roman" w:hAnsi="Times New Roman" w:cs="Times New Roman"/>
          <w:sz w:val="28"/>
          <w:szCs w:val="28"/>
        </w:rPr>
        <w:t>глашение результатов конкурса и наг</w:t>
      </w:r>
      <w:r w:rsidR="00353590">
        <w:rPr>
          <w:rFonts w:ascii="Times New Roman" w:hAnsi="Times New Roman" w:cs="Times New Roman"/>
          <w:sz w:val="28"/>
          <w:szCs w:val="28"/>
        </w:rPr>
        <w:t>раждение победителей проводится в конце каждого года.</w:t>
      </w:r>
    </w:p>
    <w:p w:rsidR="00353590" w:rsidRDefault="00353590" w:rsidP="009A0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BC0" w:rsidRPr="00AD2BC0" w:rsidRDefault="009A0B40" w:rsidP="009A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BC0" w:rsidRPr="00AD2BC0">
        <w:rPr>
          <w:rFonts w:ascii="Times New Roman" w:hAnsi="Times New Roman" w:cs="Times New Roman"/>
          <w:sz w:val="28"/>
          <w:szCs w:val="28"/>
        </w:rPr>
        <w:t>. Конкурсная комиссия</w:t>
      </w:r>
    </w:p>
    <w:p w:rsidR="00AD2BC0" w:rsidRPr="00AD2BC0" w:rsidRDefault="009A0B40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BC0" w:rsidRPr="00AD2BC0">
        <w:rPr>
          <w:rFonts w:ascii="Times New Roman" w:hAnsi="Times New Roman" w:cs="Times New Roman"/>
          <w:sz w:val="28"/>
          <w:szCs w:val="28"/>
        </w:rPr>
        <w:t>.1. Рассмотрение конкурсных материалов, выбор победителей конкурса «Лучший предприниматель</w:t>
      </w:r>
      <w:r w:rsidR="008C34F3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Тюлячинского района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</w:rPr>
        <w:t>тся конкурсной комиссией</w:t>
      </w:r>
      <w:r w:rsidR="00AD2BC0" w:rsidRPr="00AD2BC0">
        <w:rPr>
          <w:rFonts w:ascii="Times New Roman" w:hAnsi="Times New Roman" w:cs="Times New Roman"/>
          <w:sz w:val="28"/>
          <w:szCs w:val="28"/>
        </w:rPr>
        <w:t>.</w:t>
      </w:r>
    </w:p>
    <w:p w:rsidR="00AD2BC0" w:rsidRPr="00AD2BC0" w:rsidRDefault="009A0B40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590">
        <w:rPr>
          <w:rFonts w:ascii="Times New Roman" w:hAnsi="Times New Roman" w:cs="Times New Roman"/>
          <w:sz w:val="28"/>
          <w:szCs w:val="28"/>
        </w:rPr>
        <w:t>.2</w:t>
      </w:r>
      <w:r w:rsidR="00AD2BC0" w:rsidRPr="00AD2BC0">
        <w:rPr>
          <w:rFonts w:ascii="Times New Roman" w:hAnsi="Times New Roman" w:cs="Times New Roman"/>
          <w:sz w:val="28"/>
          <w:szCs w:val="28"/>
        </w:rPr>
        <w:t>. Функции, права и обязанности Конкурсной комиссии: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- выбор победителей в каждой номинации;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- содействие в организации конкурса, согласование места и времени награждения победителей;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53590">
        <w:rPr>
          <w:rFonts w:ascii="Times New Roman" w:hAnsi="Times New Roman" w:cs="Times New Roman"/>
          <w:sz w:val="28"/>
          <w:szCs w:val="28"/>
        </w:rPr>
        <w:t>участников в конкурсе по каждой номинации</w:t>
      </w:r>
      <w:r w:rsidR="00EF3A74">
        <w:rPr>
          <w:rFonts w:ascii="Times New Roman" w:hAnsi="Times New Roman" w:cs="Times New Roman"/>
          <w:sz w:val="28"/>
          <w:szCs w:val="28"/>
        </w:rPr>
        <w:t>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- награждение победителей конкурса</w:t>
      </w:r>
      <w:r w:rsidR="00EF3A74">
        <w:rPr>
          <w:rFonts w:ascii="Times New Roman" w:hAnsi="Times New Roman" w:cs="Times New Roman"/>
          <w:sz w:val="28"/>
          <w:szCs w:val="28"/>
        </w:rPr>
        <w:t>;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 xml:space="preserve">- члены конкурсной комиссии имеют право посетить предприятия участников конкурса и/или затребовать дополнительные документы, информацию у участников конкурса, проверять достоверность </w:t>
      </w:r>
      <w:r w:rsidR="00D4100C">
        <w:rPr>
          <w:rFonts w:ascii="Times New Roman" w:hAnsi="Times New Roman" w:cs="Times New Roman"/>
          <w:sz w:val="28"/>
          <w:szCs w:val="28"/>
        </w:rPr>
        <w:t>представленной информации.</w:t>
      </w:r>
    </w:p>
    <w:p w:rsidR="00AD2BC0" w:rsidRPr="00AD2BC0" w:rsidRDefault="00AD2BC0" w:rsidP="00AD2BC0">
      <w:pPr>
        <w:rPr>
          <w:rFonts w:ascii="Times New Roman" w:hAnsi="Times New Roman" w:cs="Times New Roman"/>
          <w:sz w:val="28"/>
          <w:szCs w:val="28"/>
        </w:rPr>
      </w:pPr>
    </w:p>
    <w:p w:rsidR="00AD2BC0" w:rsidRPr="00AD2BC0" w:rsidRDefault="009A0B40" w:rsidP="009A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 </w:t>
      </w:r>
      <w:r w:rsidR="00DA48C9">
        <w:rPr>
          <w:rFonts w:ascii="Times New Roman" w:hAnsi="Times New Roman" w:cs="Times New Roman"/>
          <w:sz w:val="28"/>
          <w:szCs w:val="28"/>
        </w:rPr>
        <w:t>Критерии и п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орядок оценки </w:t>
      </w:r>
      <w:r w:rsidR="00DA48C9">
        <w:rPr>
          <w:rFonts w:ascii="Times New Roman" w:hAnsi="Times New Roman" w:cs="Times New Roman"/>
          <w:sz w:val="28"/>
          <w:szCs w:val="28"/>
        </w:rPr>
        <w:t>участников конкурса</w:t>
      </w:r>
    </w:p>
    <w:p w:rsidR="00AD2BC0" w:rsidRPr="00AD2BC0" w:rsidRDefault="009A0B40" w:rsidP="00AD2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2BC0" w:rsidRPr="00AD2BC0">
        <w:rPr>
          <w:rFonts w:ascii="Times New Roman" w:hAnsi="Times New Roman" w:cs="Times New Roman"/>
          <w:sz w:val="28"/>
          <w:szCs w:val="28"/>
        </w:rPr>
        <w:t>.1. Оценка победителей осуществляется в два этапа:</w:t>
      </w:r>
    </w:p>
    <w:p w:rsidR="00063815" w:rsidRDefault="00DA48C9" w:rsidP="00DA48C9">
      <w:pPr>
        <w:rPr>
          <w:rFonts w:ascii="Times New Roman" w:hAnsi="Times New Roman" w:cs="Times New Roman"/>
          <w:sz w:val="28"/>
          <w:szCs w:val="28"/>
        </w:rPr>
      </w:pPr>
      <w:r w:rsidRPr="00DA48C9">
        <w:rPr>
          <w:rFonts w:ascii="Times New Roman" w:hAnsi="Times New Roman" w:cs="Times New Roman"/>
          <w:sz w:val="28"/>
          <w:szCs w:val="28"/>
        </w:rPr>
        <w:t>Общими критериями для оценки участников Конкурса всех уровней в номинациях являются</w:t>
      </w:r>
      <w:r w:rsidR="007364BB">
        <w:rPr>
          <w:rFonts w:ascii="Times New Roman" w:hAnsi="Times New Roman" w:cs="Times New Roman"/>
          <w:sz w:val="28"/>
          <w:szCs w:val="28"/>
        </w:rPr>
        <w:t>:</w:t>
      </w:r>
    </w:p>
    <w:p w:rsidR="00063815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-деловая активность;</w:t>
      </w:r>
    </w:p>
    <w:p w:rsidR="00063815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-финансовые показатели;</w:t>
      </w:r>
    </w:p>
    <w:p w:rsidR="00063815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-социальная значимость;</w:t>
      </w:r>
    </w:p>
    <w:p w:rsidR="00063815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-перспективы развития и роста.</w:t>
      </w:r>
    </w:p>
    <w:p w:rsidR="00063815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4F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2B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показателей деятельности конкурсанта в баллах осуществляется в соответствии со следующими критериями: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FB649B" w:rsidRPr="00647901" w:rsidTr="00E4799C">
        <w:tc>
          <w:tcPr>
            <w:tcW w:w="704" w:type="dxa"/>
            <w:vAlign w:val="center"/>
          </w:tcPr>
          <w:p w:rsidR="00FB649B" w:rsidRPr="00160B06" w:rsidRDefault="00FB649B" w:rsidP="00E4799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</w:p>
        </w:tc>
        <w:tc>
          <w:tcPr>
            <w:tcW w:w="8222" w:type="dxa"/>
            <w:vAlign w:val="center"/>
          </w:tcPr>
          <w:p w:rsidR="00D219D9" w:rsidRPr="00160B06" w:rsidRDefault="00FB649B" w:rsidP="00D219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показателя,</w:t>
            </w:r>
          </w:p>
          <w:p w:rsidR="00FB649B" w:rsidRPr="00160B06" w:rsidRDefault="00F30964" w:rsidP="00D219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единица </w:t>
            </w:r>
            <w:r w:rsidR="00FB649B" w:rsidRPr="00160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измерения</w:t>
            </w:r>
          </w:p>
        </w:tc>
      </w:tr>
      <w:tr w:rsidR="00FB649B" w:rsidRPr="00647901" w:rsidTr="00E4799C">
        <w:trPr>
          <w:trHeight w:val="493"/>
        </w:trPr>
        <w:tc>
          <w:tcPr>
            <w:tcW w:w="704" w:type="dxa"/>
            <w:vAlign w:val="center"/>
          </w:tcPr>
          <w:p w:rsidR="00FB649B" w:rsidRPr="00647901" w:rsidRDefault="00FB649B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22" w:type="dxa"/>
          </w:tcPr>
          <w:p w:rsidR="00FB649B" w:rsidRPr="00647901" w:rsidRDefault="00FB649B" w:rsidP="0056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01">
              <w:rPr>
                <w:rFonts w:ascii="Times New Roman" w:hAnsi="Times New Roman" w:cs="Times New Roman"/>
                <w:sz w:val="28"/>
                <w:szCs w:val="28"/>
              </w:rPr>
              <w:t>Рост объемов производства (товаров, работ, услуг, продаж)</w:t>
            </w:r>
          </w:p>
        </w:tc>
      </w:tr>
      <w:tr w:rsidR="00E31C37" w:rsidRPr="00647901" w:rsidTr="00E4799C">
        <w:trPr>
          <w:trHeight w:val="493"/>
        </w:trPr>
        <w:tc>
          <w:tcPr>
            <w:tcW w:w="704" w:type="dxa"/>
            <w:vAlign w:val="center"/>
          </w:tcPr>
          <w:p w:rsidR="00E31C37" w:rsidRPr="00647901" w:rsidRDefault="00E31C37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22" w:type="dxa"/>
          </w:tcPr>
          <w:p w:rsidR="00E31C37" w:rsidRPr="00647901" w:rsidRDefault="00E31C37" w:rsidP="00A00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местных производителей товаров</w:t>
            </w:r>
          </w:p>
        </w:tc>
      </w:tr>
      <w:tr w:rsidR="00B97D20" w:rsidRPr="00647901" w:rsidTr="00E4799C">
        <w:trPr>
          <w:trHeight w:val="493"/>
        </w:trPr>
        <w:tc>
          <w:tcPr>
            <w:tcW w:w="704" w:type="dxa"/>
            <w:vAlign w:val="center"/>
          </w:tcPr>
          <w:p w:rsidR="00B97D20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22" w:type="dxa"/>
          </w:tcPr>
          <w:p w:rsidR="00B97D20" w:rsidRDefault="00724A95" w:rsidP="00A00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Официальное трудоустройство сотрудников </w:t>
            </w:r>
          </w:p>
        </w:tc>
      </w:tr>
      <w:tr w:rsidR="00FB649B" w:rsidRPr="00647901" w:rsidTr="00E4799C"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F10487" w:rsidRPr="00647901" w:rsidRDefault="00F30964" w:rsidP="00E3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</w:t>
            </w:r>
            <w:r w:rsidR="00FB649B" w:rsidRPr="00647901">
              <w:rPr>
                <w:rFonts w:ascii="Times New Roman" w:hAnsi="Times New Roman" w:cs="Times New Roman"/>
                <w:sz w:val="28"/>
                <w:szCs w:val="28"/>
              </w:rPr>
              <w:t>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649B" w:rsidRPr="0064790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 работников в отчетному году</w:t>
            </w:r>
            <w:r w:rsidR="00E31C37">
              <w:rPr>
                <w:rFonts w:ascii="Times New Roman" w:hAnsi="Times New Roman" w:cs="Times New Roman"/>
                <w:sz w:val="28"/>
                <w:szCs w:val="28"/>
              </w:rPr>
              <w:t xml:space="preserve"> выше установленному МРОТ (на последнюю отчетную дату)</w:t>
            </w:r>
          </w:p>
        </w:tc>
      </w:tr>
      <w:tr w:rsidR="00E31C37" w:rsidRPr="00647901" w:rsidTr="00E4799C">
        <w:tc>
          <w:tcPr>
            <w:tcW w:w="704" w:type="dxa"/>
            <w:vAlign w:val="center"/>
          </w:tcPr>
          <w:p w:rsidR="00E31C37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E31C37" w:rsidRDefault="00E31C37" w:rsidP="0061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Отсутствие задолженности по </w:t>
            </w:r>
            <w:r w:rsidR="001B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заработной плате сотрудников, по </w:t>
            </w: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налогам и </w:t>
            </w:r>
            <w:r w:rsidR="001B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r w:rsidR="00616A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очее </w:t>
            </w:r>
            <w:r w:rsidR="001B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(перед </w:t>
            </w:r>
            <w:r w:rsidR="001962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подрядчиками и </w:t>
            </w:r>
            <w:r w:rsidR="001B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поставщиками</w:t>
            </w:r>
            <w:r w:rsidR="001962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товаров</w:t>
            </w:r>
            <w:r w:rsidR="001B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1962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 покупателями за перечисленные авансы, перед государством по выплате страховых взносов и т.д.)</w:t>
            </w:r>
          </w:p>
        </w:tc>
      </w:tr>
      <w:tr w:rsidR="00FB649B" w:rsidRPr="00647901" w:rsidTr="00E4799C">
        <w:trPr>
          <w:trHeight w:val="661"/>
        </w:trPr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222" w:type="dxa"/>
          </w:tcPr>
          <w:p w:rsidR="00FB649B" w:rsidRPr="00647901" w:rsidRDefault="00F10487" w:rsidP="00D219D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благотворительных программах</w:t>
            </w:r>
            <w:r w:rsidR="00FB649B"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социальны</w:t>
            </w:r>
            <w:r w:rsidR="00D219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проектах</w:t>
            </w:r>
            <w:r w:rsidR="008F0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спонсорских акциях</w:t>
            </w:r>
          </w:p>
        </w:tc>
      </w:tr>
      <w:tr w:rsidR="00FB649B" w:rsidRPr="00647901" w:rsidTr="00E4799C">
        <w:trPr>
          <w:trHeight w:val="531"/>
        </w:trPr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222" w:type="dxa"/>
          </w:tcPr>
          <w:p w:rsidR="00FB649B" w:rsidRPr="00647901" w:rsidRDefault="00FB649B" w:rsidP="00F1048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Благоустройство прилегающей территории конкурсанта</w:t>
            </w:r>
          </w:p>
        </w:tc>
      </w:tr>
      <w:tr w:rsidR="00FB649B" w:rsidRPr="00647901" w:rsidTr="00E4799C"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222" w:type="dxa"/>
          </w:tcPr>
          <w:p w:rsidR="00FB649B" w:rsidRPr="00647901" w:rsidRDefault="00FB649B" w:rsidP="008F0A9D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комфортных условий для покупателей (защитные козырьки, навесы от дождя и солнца, наличие твердого покрытия вокруг </w:t>
            </w:r>
            <w:r w:rsidR="008F0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здания</w:t>
            </w: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дополнительного озеленения и благоустройства территории и т.п.)</w:t>
            </w:r>
          </w:p>
        </w:tc>
      </w:tr>
      <w:tr w:rsidR="00FB649B" w:rsidRPr="00647901" w:rsidTr="00E4799C"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222" w:type="dxa"/>
          </w:tcPr>
          <w:p w:rsidR="00FB649B" w:rsidRPr="00647901" w:rsidRDefault="00FB649B" w:rsidP="0056354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покупателей с ограниченными возможностями и (или) пожилого возраста (перила, пандусы и т.п.)</w:t>
            </w:r>
          </w:p>
        </w:tc>
      </w:tr>
      <w:tr w:rsidR="00FB649B" w:rsidRPr="00647901" w:rsidTr="00E4799C">
        <w:tc>
          <w:tcPr>
            <w:tcW w:w="704" w:type="dxa"/>
            <w:vAlign w:val="center"/>
          </w:tcPr>
          <w:p w:rsidR="00FB649B" w:rsidRPr="00647901" w:rsidRDefault="00B97D20" w:rsidP="006D755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222" w:type="dxa"/>
          </w:tcPr>
          <w:p w:rsidR="00FB649B" w:rsidRPr="00647901" w:rsidRDefault="00FB649B" w:rsidP="00C66DF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Наличие фирменного стиля в оформлении, соответствующего архитектурному облику поселения (города, района)</w:t>
            </w:r>
          </w:p>
        </w:tc>
      </w:tr>
      <w:tr w:rsidR="00FB649B" w:rsidRPr="00647901" w:rsidTr="00E4799C">
        <w:trPr>
          <w:trHeight w:val="351"/>
        </w:trPr>
        <w:tc>
          <w:tcPr>
            <w:tcW w:w="704" w:type="dxa"/>
            <w:vAlign w:val="center"/>
          </w:tcPr>
          <w:p w:rsidR="00FB649B" w:rsidRPr="00647901" w:rsidRDefault="00E31C37" w:rsidP="00B97D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97D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22" w:type="dxa"/>
          </w:tcPr>
          <w:p w:rsidR="00FB649B" w:rsidRPr="00647901" w:rsidRDefault="00FB649B" w:rsidP="0056354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7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Наличие фирменной одежды у продавцов</w:t>
            </w:r>
          </w:p>
        </w:tc>
      </w:tr>
    </w:tbl>
    <w:p w:rsidR="00160B06" w:rsidRDefault="00063815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06" w:rsidRPr="00AD2BC0" w:rsidRDefault="00160B06" w:rsidP="00160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D2B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2BC0">
        <w:rPr>
          <w:rFonts w:ascii="Times New Roman" w:hAnsi="Times New Roman" w:cs="Times New Roman"/>
          <w:sz w:val="28"/>
          <w:szCs w:val="28"/>
        </w:rPr>
        <w:t xml:space="preserve">. Конкурсная комиссия имеет право </w:t>
      </w:r>
      <w:r>
        <w:rPr>
          <w:rFonts w:ascii="Times New Roman" w:hAnsi="Times New Roman" w:cs="Times New Roman"/>
          <w:sz w:val="28"/>
          <w:szCs w:val="28"/>
        </w:rPr>
        <w:t>вносить изменения в критерии для оценки участников</w:t>
      </w:r>
      <w:r w:rsidRPr="00AD2BC0">
        <w:rPr>
          <w:rFonts w:ascii="Times New Roman" w:hAnsi="Times New Roman" w:cs="Times New Roman"/>
          <w:sz w:val="28"/>
          <w:szCs w:val="28"/>
        </w:rPr>
        <w:t>.</w:t>
      </w:r>
    </w:p>
    <w:p w:rsidR="005D7823" w:rsidRDefault="009A0B40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4FEC">
        <w:rPr>
          <w:rFonts w:ascii="Times New Roman" w:hAnsi="Times New Roman" w:cs="Times New Roman"/>
          <w:sz w:val="28"/>
          <w:szCs w:val="28"/>
        </w:rPr>
        <w:t>.</w:t>
      </w:r>
      <w:r w:rsidR="00160B06">
        <w:rPr>
          <w:rFonts w:ascii="Times New Roman" w:hAnsi="Times New Roman" w:cs="Times New Roman"/>
          <w:sz w:val="28"/>
          <w:szCs w:val="28"/>
        </w:rPr>
        <w:t>4</w:t>
      </w:r>
      <w:r w:rsidR="00AD2BC0" w:rsidRPr="00AD2BC0">
        <w:rPr>
          <w:rFonts w:ascii="Times New Roman" w:hAnsi="Times New Roman" w:cs="Times New Roman"/>
          <w:sz w:val="28"/>
          <w:szCs w:val="28"/>
        </w:rPr>
        <w:t xml:space="preserve">. </w:t>
      </w:r>
      <w:r w:rsidR="005D7823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160B06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5D7823">
        <w:rPr>
          <w:rFonts w:ascii="Times New Roman" w:hAnsi="Times New Roman" w:cs="Times New Roman"/>
          <w:sz w:val="28"/>
          <w:szCs w:val="28"/>
        </w:rPr>
        <w:t xml:space="preserve">учитывается динамика роста показателей </w:t>
      </w:r>
      <w:r w:rsidR="00F30964">
        <w:rPr>
          <w:rFonts w:ascii="Times New Roman" w:hAnsi="Times New Roman" w:cs="Times New Roman"/>
          <w:sz w:val="28"/>
          <w:szCs w:val="28"/>
        </w:rPr>
        <w:t>в сравнении с показателями предыдущего года</w:t>
      </w:r>
      <w:r w:rsidR="005D7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BC0" w:rsidRPr="00AD2BC0" w:rsidRDefault="000A12A8" w:rsidP="00DA4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AD2BC0" w:rsidRPr="00AD2BC0">
        <w:rPr>
          <w:rFonts w:ascii="Times New Roman" w:hAnsi="Times New Roman" w:cs="Times New Roman"/>
          <w:sz w:val="28"/>
          <w:szCs w:val="28"/>
        </w:rPr>
        <w:t>Окончательная оценка победителя решается путем открытого голосования по каждой номинации из числа трёх претендентов, отобранных по 1</w:t>
      </w:r>
      <w:r w:rsidR="00D61404">
        <w:rPr>
          <w:rFonts w:ascii="Times New Roman" w:hAnsi="Times New Roman" w:cs="Times New Roman"/>
          <w:sz w:val="28"/>
          <w:szCs w:val="28"/>
        </w:rPr>
        <w:t>0</w:t>
      </w:r>
      <w:r w:rsidR="00AD2BC0" w:rsidRPr="00AD2BC0">
        <w:rPr>
          <w:rFonts w:ascii="Times New Roman" w:hAnsi="Times New Roman" w:cs="Times New Roman"/>
          <w:sz w:val="28"/>
          <w:szCs w:val="28"/>
        </w:rPr>
        <w:t>0-балльной шкале. Победитель определяется, если за него проголосовало более 50% членов конкурсной комиссии. При условии равенства голосов, окончательный результат определяет председатель конкурсной комиссии.</w:t>
      </w:r>
    </w:p>
    <w:p w:rsidR="00E054DE" w:rsidRDefault="00E054DE" w:rsidP="00E05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4DE" w:rsidRPr="00AD2BC0" w:rsidRDefault="00E054DE" w:rsidP="00E05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D2BC0">
        <w:rPr>
          <w:rFonts w:ascii="Times New Roman" w:hAnsi="Times New Roman" w:cs="Times New Roman"/>
          <w:sz w:val="28"/>
          <w:szCs w:val="28"/>
        </w:rPr>
        <w:t xml:space="preserve">. </w:t>
      </w:r>
      <w:r w:rsidR="009940C0">
        <w:rPr>
          <w:rFonts w:ascii="Times New Roman" w:hAnsi="Times New Roman" w:cs="Times New Roman"/>
          <w:sz w:val="28"/>
          <w:szCs w:val="28"/>
        </w:rPr>
        <w:t>Подведение итогов конкурса и награждение</w:t>
      </w:r>
    </w:p>
    <w:p w:rsidR="00E054DE" w:rsidRPr="00E054DE" w:rsidRDefault="00E054DE" w:rsidP="00E05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54DE">
        <w:rPr>
          <w:rFonts w:ascii="Times New Roman" w:hAnsi="Times New Roman" w:cs="Times New Roman"/>
          <w:sz w:val="28"/>
          <w:szCs w:val="28"/>
        </w:rPr>
        <w:t>.1. Победителям конкурса в соответствующей номинации присваивается звание "</w:t>
      </w:r>
      <w:r w:rsidR="008C34F3">
        <w:rPr>
          <w:rFonts w:ascii="Times New Roman" w:hAnsi="Times New Roman" w:cs="Times New Roman"/>
          <w:sz w:val="28"/>
          <w:szCs w:val="28"/>
        </w:rPr>
        <w:t>Лучший предприниматель года</w:t>
      </w:r>
      <w:r w:rsidRPr="00E054DE">
        <w:rPr>
          <w:rFonts w:ascii="Times New Roman" w:hAnsi="Times New Roman" w:cs="Times New Roman"/>
          <w:sz w:val="28"/>
          <w:szCs w:val="28"/>
        </w:rPr>
        <w:t>"</w:t>
      </w:r>
      <w:r w:rsidR="008C34F3">
        <w:rPr>
          <w:rFonts w:ascii="Times New Roman" w:hAnsi="Times New Roman" w:cs="Times New Roman"/>
          <w:sz w:val="28"/>
          <w:szCs w:val="28"/>
        </w:rPr>
        <w:t xml:space="preserve"> Тюлячинского района</w:t>
      </w:r>
      <w:r w:rsidRPr="00E054DE">
        <w:rPr>
          <w:rFonts w:ascii="Times New Roman" w:hAnsi="Times New Roman" w:cs="Times New Roman"/>
          <w:sz w:val="28"/>
          <w:szCs w:val="28"/>
        </w:rPr>
        <w:t>.</w:t>
      </w:r>
    </w:p>
    <w:p w:rsidR="00E054DE" w:rsidRDefault="00E054DE" w:rsidP="00E05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54DE">
        <w:rPr>
          <w:rFonts w:ascii="Times New Roman" w:hAnsi="Times New Roman" w:cs="Times New Roman"/>
          <w:sz w:val="28"/>
          <w:szCs w:val="28"/>
        </w:rPr>
        <w:t>.2. Победители в каждой номинации награждаются дипломами на основании протокола комиссии</w:t>
      </w:r>
      <w:r w:rsidR="001B2D8D">
        <w:rPr>
          <w:rFonts w:ascii="Times New Roman" w:hAnsi="Times New Roman" w:cs="Times New Roman"/>
          <w:sz w:val="28"/>
          <w:szCs w:val="28"/>
        </w:rPr>
        <w:t xml:space="preserve">, переходящими кубками </w:t>
      </w:r>
      <w:r w:rsidR="00AC3CCC">
        <w:rPr>
          <w:rFonts w:ascii="Times New Roman" w:hAnsi="Times New Roman" w:cs="Times New Roman"/>
          <w:sz w:val="28"/>
          <w:szCs w:val="28"/>
        </w:rPr>
        <w:t>и</w:t>
      </w:r>
      <w:r w:rsidR="000E042B">
        <w:rPr>
          <w:rFonts w:ascii="Times New Roman" w:hAnsi="Times New Roman" w:cs="Times New Roman"/>
          <w:sz w:val="28"/>
          <w:szCs w:val="28"/>
        </w:rPr>
        <w:t xml:space="preserve"> медалями в соответствии с номинацией.</w:t>
      </w:r>
      <w:r w:rsidR="00AC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4DE" w:rsidRDefault="00E054DE" w:rsidP="00E05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54DE">
        <w:rPr>
          <w:rFonts w:ascii="Times New Roman" w:hAnsi="Times New Roman" w:cs="Times New Roman"/>
          <w:sz w:val="28"/>
          <w:szCs w:val="28"/>
        </w:rPr>
        <w:t>.</w:t>
      </w:r>
      <w:r w:rsidR="00ED6073">
        <w:rPr>
          <w:rFonts w:ascii="Times New Roman" w:hAnsi="Times New Roman" w:cs="Times New Roman"/>
          <w:sz w:val="28"/>
          <w:szCs w:val="28"/>
        </w:rPr>
        <w:t>3</w:t>
      </w:r>
      <w:r w:rsidRPr="00E054DE">
        <w:rPr>
          <w:rFonts w:ascii="Times New Roman" w:hAnsi="Times New Roman" w:cs="Times New Roman"/>
          <w:sz w:val="28"/>
          <w:szCs w:val="28"/>
        </w:rPr>
        <w:t>. Награждение победителей конкурса проводится в торжественной обстановке.</w:t>
      </w:r>
    </w:p>
    <w:p w:rsidR="00E054DE" w:rsidRPr="00E054DE" w:rsidRDefault="00E054DE" w:rsidP="00E05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54DE">
        <w:rPr>
          <w:rFonts w:ascii="Times New Roman" w:hAnsi="Times New Roman" w:cs="Times New Roman"/>
          <w:sz w:val="28"/>
          <w:szCs w:val="28"/>
        </w:rPr>
        <w:t>.</w:t>
      </w:r>
      <w:r w:rsidR="00ED6073">
        <w:rPr>
          <w:rFonts w:ascii="Times New Roman" w:hAnsi="Times New Roman" w:cs="Times New Roman"/>
          <w:sz w:val="28"/>
          <w:szCs w:val="28"/>
        </w:rPr>
        <w:t>4</w:t>
      </w:r>
      <w:r w:rsidRPr="00E054DE">
        <w:rPr>
          <w:rFonts w:ascii="Times New Roman" w:hAnsi="Times New Roman" w:cs="Times New Roman"/>
          <w:sz w:val="28"/>
          <w:szCs w:val="28"/>
        </w:rPr>
        <w:t>. Победители с момента награждения имеют право использовать для продвижения собственной продукции (работ, услуг) информацию об участии в конкурсе.</w:t>
      </w:r>
    </w:p>
    <w:p w:rsidR="00E054DE" w:rsidRDefault="00E054DE" w:rsidP="00E05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54DE">
        <w:rPr>
          <w:rFonts w:ascii="Times New Roman" w:hAnsi="Times New Roman" w:cs="Times New Roman"/>
          <w:sz w:val="28"/>
          <w:szCs w:val="28"/>
        </w:rPr>
        <w:t>.</w:t>
      </w:r>
      <w:r w:rsidR="00ED6073">
        <w:rPr>
          <w:rFonts w:ascii="Times New Roman" w:hAnsi="Times New Roman" w:cs="Times New Roman"/>
          <w:sz w:val="28"/>
          <w:szCs w:val="28"/>
        </w:rPr>
        <w:t>5</w:t>
      </w:r>
      <w:r w:rsidRPr="00E054DE">
        <w:rPr>
          <w:rFonts w:ascii="Times New Roman" w:hAnsi="Times New Roman" w:cs="Times New Roman"/>
          <w:sz w:val="28"/>
          <w:szCs w:val="28"/>
        </w:rPr>
        <w:t xml:space="preserve">. Информация о результатах конкурса освещается в средствах массовой информации и публикуется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Тюлячинского района</w:t>
      </w:r>
      <w:r w:rsidRPr="00E054D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574F2A" w:rsidRDefault="00574F2A">
      <w:pPr>
        <w:rPr>
          <w:rFonts w:ascii="Times New Roman" w:hAnsi="Times New Roman" w:cs="Times New Roman"/>
          <w:sz w:val="28"/>
          <w:szCs w:val="28"/>
        </w:rPr>
      </w:pPr>
    </w:p>
    <w:sectPr w:rsidR="0057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4B"/>
    <w:rsid w:val="000008CB"/>
    <w:rsid w:val="00037311"/>
    <w:rsid w:val="00045CFC"/>
    <w:rsid w:val="00063815"/>
    <w:rsid w:val="00093AB0"/>
    <w:rsid w:val="000A12A8"/>
    <w:rsid w:val="000D1805"/>
    <w:rsid w:val="000E042B"/>
    <w:rsid w:val="001477AD"/>
    <w:rsid w:val="00147FB7"/>
    <w:rsid w:val="00160B06"/>
    <w:rsid w:val="001962A3"/>
    <w:rsid w:val="001B2D8D"/>
    <w:rsid w:val="001B5504"/>
    <w:rsid w:val="002107E9"/>
    <w:rsid w:val="00220E92"/>
    <w:rsid w:val="00237365"/>
    <w:rsid w:val="002764F0"/>
    <w:rsid w:val="002B7C75"/>
    <w:rsid w:val="002D1699"/>
    <w:rsid w:val="0032014D"/>
    <w:rsid w:val="00353590"/>
    <w:rsid w:val="003856B1"/>
    <w:rsid w:val="003D5BA6"/>
    <w:rsid w:val="0040366C"/>
    <w:rsid w:val="00423F48"/>
    <w:rsid w:val="00424C86"/>
    <w:rsid w:val="00481022"/>
    <w:rsid w:val="004C2DA7"/>
    <w:rsid w:val="004D602F"/>
    <w:rsid w:val="00500B21"/>
    <w:rsid w:val="005279EF"/>
    <w:rsid w:val="00541B69"/>
    <w:rsid w:val="00565450"/>
    <w:rsid w:val="00574F2A"/>
    <w:rsid w:val="005831C4"/>
    <w:rsid w:val="00584618"/>
    <w:rsid w:val="005D7823"/>
    <w:rsid w:val="00602330"/>
    <w:rsid w:val="00602CA7"/>
    <w:rsid w:val="00602EE8"/>
    <w:rsid w:val="00616464"/>
    <w:rsid w:val="00616A93"/>
    <w:rsid w:val="00640CD6"/>
    <w:rsid w:val="00641E48"/>
    <w:rsid w:val="00647901"/>
    <w:rsid w:val="00664CE1"/>
    <w:rsid w:val="0069257B"/>
    <w:rsid w:val="006D7559"/>
    <w:rsid w:val="00724A95"/>
    <w:rsid w:val="007349E7"/>
    <w:rsid w:val="007364BB"/>
    <w:rsid w:val="007F07C0"/>
    <w:rsid w:val="00871A74"/>
    <w:rsid w:val="00881445"/>
    <w:rsid w:val="00894002"/>
    <w:rsid w:val="008A0269"/>
    <w:rsid w:val="008C34F3"/>
    <w:rsid w:val="008F0A9D"/>
    <w:rsid w:val="00901116"/>
    <w:rsid w:val="00933F8A"/>
    <w:rsid w:val="00960C4E"/>
    <w:rsid w:val="00975DE3"/>
    <w:rsid w:val="009829A7"/>
    <w:rsid w:val="009940C0"/>
    <w:rsid w:val="009A0B40"/>
    <w:rsid w:val="009D71C2"/>
    <w:rsid w:val="00A00A2B"/>
    <w:rsid w:val="00A27896"/>
    <w:rsid w:val="00A3204B"/>
    <w:rsid w:val="00AB4FEC"/>
    <w:rsid w:val="00AC3CCC"/>
    <w:rsid w:val="00AD2BC0"/>
    <w:rsid w:val="00AF7E5A"/>
    <w:rsid w:val="00B84DEB"/>
    <w:rsid w:val="00B97D20"/>
    <w:rsid w:val="00C11722"/>
    <w:rsid w:val="00C26DB5"/>
    <w:rsid w:val="00C3283E"/>
    <w:rsid w:val="00C467A2"/>
    <w:rsid w:val="00C56C91"/>
    <w:rsid w:val="00C66DF8"/>
    <w:rsid w:val="00CA3E1E"/>
    <w:rsid w:val="00CC5A07"/>
    <w:rsid w:val="00CE14F0"/>
    <w:rsid w:val="00D11A48"/>
    <w:rsid w:val="00D219D9"/>
    <w:rsid w:val="00D4100C"/>
    <w:rsid w:val="00D456E4"/>
    <w:rsid w:val="00D61404"/>
    <w:rsid w:val="00D85B8A"/>
    <w:rsid w:val="00DA48C9"/>
    <w:rsid w:val="00DC6A79"/>
    <w:rsid w:val="00DF37E1"/>
    <w:rsid w:val="00E054DE"/>
    <w:rsid w:val="00E241D1"/>
    <w:rsid w:val="00E31C37"/>
    <w:rsid w:val="00E46E1F"/>
    <w:rsid w:val="00E4799C"/>
    <w:rsid w:val="00E52AEF"/>
    <w:rsid w:val="00E57412"/>
    <w:rsid w:val="00E80670"/>
    <w:rsid w:val="00E85011"/>
    <w:rsid w:val="00E94763"/>
    <w:rsid w:val="00EB7BBA"/>
    <w:rsid w:val="00ED6073"/>
    <w:rsid w:val="00EE6D7C"/>
    <w:rsid w:val="00EF3A74"/>
    <w:rsid w:val="00F10487"/>
    <w:rsid w:val="00F2308E"/>
    <w:rsid w:val="00F30964"/>
    <w:rsid w:val="00F33F52"/>
    <w:rsid w:val="00F51980"/>
    <w:rsid w:val="00F74674"/>
    <w:rsid w:val="00F85BA3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D3F8-7B62-416B-98D4-6FC9845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D11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8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14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41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89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F1EC-072F-404D-A02F-88A95E2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118</cp:revision>
  <cp:lastPrinted>2019-05-16T17:36:00Z</cp:lastPrinted>
  <dcterms:created xsi:type="dcterms:W3CDTF">2019-05-16T14:53:00Z</dcterms:created>
  <dcterms:modified xsi:type="dcterms:W3CDTF">2019-05-17T11:07:00Z</dcterms:modified>
</cp:coreProperties>
</file>